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0098A" w14:textId="77777777" w:rsidR="009A66B1" w:rsidRDefault="009A66B1" w:rsidP="009A66B1">
      <w:pPr>
        <w:rPr>
          <w:rFonts w:ascii="Trebuchet MS" w:hAnsi="Trebuchet MS"/>
          <w:color w:val="437179"/>
          <w:sz w:val="36"/>
          <w:szCs w:val="36"/>
        </w:rPr>
      </w:pPr>
    </w:p>
    <w:p w14:paraId="7A9AB7D7" w14:textId="77777777" w:rsidR="009A66B1" w:rsidRPr="00C44C2E" w:rsidRDefault="009A66B1" w:rsidP="009A66B1">
      <w:pPr>
        <w:jc w:val="center"/>
        <w:rPr>
          <w:rFonts w:ascii="Trebuchet MS" w:hAnsi="Trebuchet MS"/>
        </w:rPr>
      </w:pPr>
      <w:r w:rsidRPr="00770474">
        <w:rPr>
          <w:rFonts w:ascii="Trebuchet MS" w:hAnsi="Trebuchet MS"/>
          <w:b/>
          <w:bCs/>
        </w:rPr>
        <w:t>Appendix A</w:t>
      </w:r>
    </w:p>
    <w:p w14:paraId="1C8BA29A" w14:textId="77777777" w:rsidR="009A66B1" w:rsidRPr="00770474" w:rsidRDefault="009A66B1" w:rsidP="009A66B1">
      <w:pPr>
        <w:jc w:val="center"/>
        <w:rPr>
          <w:rFonts w:ascii="Trebuchet MS" w:hAnsi="Trebuchet MS"/>
          <w:b/>
          <w:bCs/>
        </w:rPr>
      </w:pPr>
      <w:r w:rsidRPr="00770474">
        <w:rPr>
          <w:rFonts w:ascii="Trebuchet MS" w:hAnsi="Trebuchet MS"/>
          <w:b/>
          <w:bCs/>
        </w:rPr>
        <w:t>Face Page</w:t>
      </w:r>
    </w:p>
    <w:p w14:paraId="33E9AC36" w14:textId="77777777" w:rsidR="009A66B1" w:rsidRDefault="009A66B1" w:rsidP="009A66B1">
      <w:pPr>
        <w:pStyle w:val="NoSpacing"/>
        <w:rPr>
          <w:rFonts w:ascii="Trebuchet MS" w:hAnsi="Trebuchet MS"/>
        </w:rPr>
      </w:pPr>
    </w:p>
    <w:p w14:paraId="26806B49" w14:textId="64B24F86" w:rsidR="009A66B1" w:rsidRPr="00770474" w:rsidRDefault="009A66B1" w:rsidP="009A66B1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Submission</w:t>
      </w:r>
      <w:r w:rsidRPr="00770474">
        <w:rPr>
          <w:rFonts w:ascii="Trebuchet MS" w:hAnsi="Trebuchet MS"/>
          <w:spacing w:val="-4"/>
        </w:rPr>
        <w:t xml:space="preserve"> </w:t>
      </w:r>
      <w:r w:rsidRPr="00770474">
        <w:rPr>
          <w:rFonts w:ascii="Trebuchet MS" w:hAnsi="Trebuchet MS"/>
        </w:rPr>
        <w:t>Date:</w:t>
      </w:r>
      <w:r>
        <w:rPr>
          <w:rFonts w:ascii="Trebuchet MS" w:hAnsi="Trebuchet MS"/>
        </w:rPr>
        <w:t xml:space="preserve"> ______________________</w:t>
      </w:r>
    </w:p>
    <w:p w14:paraId="27A096EE" w14:textId="77777777" w:rsidR="009A66B1" w:rsidRPr="00770474" w:rsidRDefault="009A66B1" w:rsidP="009A66B1">
      <w:pPr>
        <w:pStyle w:val="NoSpacing"/>
        <w:rPr>
          <w:rFonts w:ascii="Trebuchet MS" w:hAnsi="Trebuchet MS"/>
        </w:rPr>
      </w:pPr>
    </w:p>
    <w:p w14:paraId="56CADFE8" w14:textId="6238810D" w:rsidR="009A66B1" w:rsidRPr="00770474" w:rsidRDefault="009A66B1" w:rsidP="009A66B1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Title of</w:t>
      </w:r>
      <w:r w:rsidRPr="00770474">
        <w:rPr>
          <w:rFonts w:ascii="Trebuchet MS" w:hAnsi="Trebuchet MS"/>
          <w:spacing w:val="3"/>
        </w:rPr>
        <w:t xml:space="preserve"> </w:t>
      </w:r>
      <w:r w:rsidRPr="00770474">
        <w:rPr>
          <w:rFonts w:ascii="Trebuchet MS" w:hAnsi="Trebuchet MS"/>
        </w:rPr>
        <w:t>Project:</w:t>
      </w:r>
      <w:r>
        <w:rPr>
          <w:rFonts w:ascii="Trebuchet MS" w:hAnsi="Trebuchet MS"/>
        </w:rPr>
        <w:t xml:space="preserve"> ______________________</w:t>
      </w:r>
    </w:p>
    <w:p w14:paraId="3FFCB101" w14:textId="77777777" w:rsidR="009A66B1" w:rsidRPr="00770474" w:rsidRDefault="009A66B1" w:rsidP="009A66B1">
      <w:pPr>
        <w:pStyle w:val="NoSpacing"/>
        <w:rPr>
          <w:rFonts w:ascii="Trebuchet MS" w:hAnsi="Trebuchet MS"/>
        </w:rPr>
      </w:pPr>
    </w:p>
    <w:p w14:paraId="5C1F5884" w14:textId="77777777" w:rsidR="009A66B1" w:rsidRPr="00770474" w:rsidRDefault="009A66B1" w:rsidP="009A66B1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Co-Principal Investigator</w:t>
      </w:r>
      <w:r w:rsidRPr="00770474">
        <w:rPr>
          <w:rFonts w:ascii="Trebuchet MS" w:hAnsi="Trebuchet MS"/>
          <w:spacing w:val="-3"/>
        </w:rPr>
        <w:t xml:space="preserve"> </w:t>
      </w:r>
      <w:r w:rsidRPr="00770474">
        <w:rPr>
          <w:rFonts w:ascii="Trebuchet MS" w:hAnsi="Trebuchet MS"/>
        </w:rPr>
        <w:t>#1</w:t>
      </w:r>
    </w:p>
    <w:p w14:paraId="3993A209" w14:textId="2E366934" w:rsidR="009A66B1" w:rsidRPr="00770474" w:rsidRDefault="009A66B1" w:rsidP="009A66B1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Name:</w:t>
      </w:r>
      <w:r>
        <w:rPr>
          <w:rFonts w:ascii="Trebuchet MS" w:hAnsi="Trebuchet MS"/>
        </w:rPr>
        <w:t xml:space="preserve"> _________________________</w:t>
      </w:r>
    </w:p>
    <w:p w14:paraId="6FBC0431" w14:textId="174E401E" w:rsidR="009A66B1" w:rsidRPr="00770474" w:rsidRDefault="009A66B1" w:rsidP="009A66B1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Title:</w:t>
      </w:r>
      <w:r>
        <w:rPr>
          <w:rFonts w:ascii="Trebuchet MS" w:hAnsi="Trebuchet MS"/>
        </w:rPr>
        <w:t xml:space="preserve"> __________________________</w:t>
      </w:r>
    </w:p>
    <w:p w14:paraId="1AF9AC3C" w14:textId="77777777" w:rsidR="009A66B1" w:rsidRPr="00770474" w:rsidRDefault="009A66B1" w:rsidP="009A66B1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Contact Information</w:t>
      </w:r>
    </w:p>
    <w:p w14:paraId="77514AF1" w14:textId="4638A241" w:rsidR="009A66B1" w:rsidRPr="00770474" w:rsidRDefault="009A66B1" w:rsidP="009A66B1">
      <w:pPr>
        <w:pStyle w:val="NoSpacing"/>
        <w:numPr>
          <w:ilvl w:val="2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____________________</w:t>
      </w:r>
    </w:p>
    <w:p w14:paraId="04B4F4E4" w14:textId="74EB74CC" w:rsidR="009A66B1" w:rsidRPr="00770474" w:rsidRDefault="009A66B1" w:rsidP="009A66B1">
      <w:pPr>
        <w:pStyle w:val="NoSpacing"/>
        <w:numPr>
          <w:ilvl w:val="2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Phone:</w:t>
      </w:r>
      <w:r>
        <w:rPr>
          <w:rFonts w:ascii="Trebuchet MS" w:hAnsi="Trebuchet MS"/>
        </w:rPr>
        <w:t xml:space="preserve"> ____________________</w:t>
      </w:r>
    </w:p>
    <w:p w14:paraId="2D2393B0" w14:textId="20F6448E" w:rsidR="009A66B1" w:rsidRPr="00770474" w:rsidRDefault="009A66B1" w:rsidP="009A66B1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Signature</w:t>
      </w:r>
      <w:r>
        <w:rPr>
          <w:rFonts w:ascii="Trebuchet MS" w:hAnsi="Trebuchet MS"/>
        </w:rPr>
        <w:t>: _______________________</w:t>
      </w:r>
    </w:p>
    <w:p w14:paraId="48E59E01" w14:textId="77777777" w:rsidR="009A66B1" w:rsidRPr="00770474" w:rsidRDefault="009A66B1" w:rsidP="009A66B1">
      <w:pPr>
        <w:pStyle w:val="NoSpacing"/>
        <w:rPr>
          <w:rFonts w:ascii="Trebuchet MS" w:hAnsi="Trebuchet MS"/>
        </w:rPr>
      </w:pPr>
    </w:p>
    <w:p w14:paraId="2BEB68C0" w14:textId="77777777" w:rsidR="009A66B1" w:rsidRPr="00770474" w:rsidRDefault="009A66B1" w:rsidP="009A66B1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Co-Principal Investigator</w:t>
      </w:r>
      <w:r w:rsidRPr="00770474">
        <w:rPr>
          <w:rFonts w:ascii="Trebuchet MS" w:hAnsi="Trebuchet MS"/>
          <w:spacing w:val="-3"/>
        </w:rPr>
        <w:t xml:space="preserve"> </w:t>
      </w:r>
      <w:r w:rsidRPr="00770474">
        <w:rPr>
          <w:rFonts w:ascii="Trebuchet MS" w:hAnsi="Trebuchet MS"/>
        </w:rPr>
        <w:t>#2</w:t>
      </w:r>
    </w:p>
    <w:p w14:paraId="71500F1D" w14:textId="77777777" w:rsidR="009A66B1" w:rsidRPr="00770474" w:rsidRDefault="009A66B1" w:rsidP="009A66B1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Name:</w:t>
      </w:r>
      <w:r>
        <w:rPr>
          <w:rFonts w:ascii="Trebuchet MS" w:hAnsi="Trebuchet MS"/>
        </w:rPr>
        <w:t xml:space="preserve"> _________________________</w:t>
      </w:r>
    </w:p>
    <w:p w14:paraId="2760AEAB" w14:textId="77777777" w:rsidR="009A66B1" w:rsidRPr="00770474" w:rsidRDefault="009A66B1" w:rsidP="009A66B1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Title:</w:t>
      </w:r>
      <w:r>
        <w:rPr>
          <w:rFonts w:ascii="Trebuchet MS" w:hAnsi="Trebuchet MS"/>
        </w:rPr>
        <w:t xml:space="preserve"> __________________________</w:t>
      </w:r>
    </w:p>
    <w:p w14:paraId="43199596" w14:textId="77777777" w:rsidR="009A66B1" w:rsidRPr="00770474" w:rsidRDefault="009A66B1" w:rsidP="009A66B1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Contact Information</w:t>
      </w:r>
    </w:p>
    <w:p w14:paraId="478C6F90" w14:textId="77777777" w:rsidR="009A66B1" w:rsidRPr="00770474" w:rsidRDefault="009A66B1" w:rsidP="009A66B1">
      <w:pPr>
        <w:pStyle w:val="NoSpacing"/>
        <w:numPr>
          <w:ilvl w:val="2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____________________</w:t>
      </w:r>
    </w:p>
    <w:p w14:paraId="71A0B982" w14:textId="77777777" w:rsidR="009A66B1" w:rsidRPr="00770474" w:rsidRDefault="009A66B1" w:rsidP="009A66B1">
      <w:pPr>
        <w:pStyle w:val="NoSpacing"/>
        <w:numPr>
          <w:ilvl w:val="2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Phone:</w:t>
      </w:r>
      <w:r>
        <w:rPr>
          <w:rFonts w:ascii="Trebuchet MS" w:hAnsi="Trebuchet MS"/>
        </w:rPr>
        <w:t xml:space="preserve"> ____________________</w:t>
      </w:r>
    </w:p>
    <w:p w14:paraId="3DF99408" w14:textId="77777777" w:rsidR="009A66B1" w:rsidRPr="00770474" w:rsidRDefault="009A66B1" w:rsidP="009A66B1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Signature</w:t>
      </w:r>
      <w:r>
        <w:rPr>
          <w:rFonts w:ascii="Trebuchet MS" w:hAnsi="Trebuchet MS"/>
        </w:rPr>
        <w:t>: _______________________</w:t>
      </w:r>
    </w:p>
    <w:p w14:paraId="7361E642" w14:textId="77777777" w:rsidR="009A66B1" w:rsidRPr="00770474" w:rsidRDefault="009A66B1" w:rsidP="009A66B1">
      <w:pPr>
        <w:pStyle w:val="NoSpacing"/>
        <w:rPr>
          <w:rFonts w:ascii="Trebuchet MS" w:hAnsi="Trebuchet MS"/>
        </w:rPr>
      </w:pPr>
    </w:p>
    <w:p w14:paraId="1DC90BC3" w14:textId="58899D48" w:rsidR="0090209C" w:rsidRPr="00770474" w:rsidRDefault="0090209C" w:rsidP="0090209C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Co-Principal Investigator</w:t>
      </w:r>
      <w:r w:rsidRPr="00770474">
        <w:rPr>
          <w:rFonts w:ascii="Trebuchet MS" w:hAnsi="Trebuchet MS"/>
          <w:spacing w:val="-3"/>
        </w:rPr>
        <w:t xml:space="preserve"> </w:t>
      </w:r>
      <w:r w:rsidRPr="00770474">
        <w:rPr>
          <w:rFonts w:ascii="Trebuchet MS" w:hAnsi="Trebuchet MS"/>
        </w:rPr>
        <w:t>#</w:t>
      </w:r>
      <w:r>
        <w:rPr>
          <w:rFonts w:ascii="Trebuchet MS" w:hAnsi="Trebuchet MS"/>
        </w:rPr>
        <w:t>3 (if needed)</w:t>
      </w:r>
    </w:p>
    <w:p w14:paraId="44D4E818" w14:textId="77777777" w:rsidR="0090209C" w:rsidRPr="00770474" w:rsidRDefault="0090209C" w:rsidP="0090209C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Name:</w:t>
      </w:r>
      <w:r>
        <w:rPr>
          <w:rFonts w:ascii="Trebuchet MS" w:hAnsi="Trebuchet MS"/>
        </w:rPr>
        <w:t xml:space="preserve"> _________________________</w:t>
      </w:r>
    </w:p>
    <w:p w14:paraId="36D8B9A9" w14:textId="77777777" w:rsidR="0090209C" w:rsidRPr="00770474" w:rsidRDefault="0090209C" w:rsidP="0090209C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Title:</w:t>
      </w:r>
      <w:r>
        <w:rPr>
          <w:rFonts w:ascii="Trebuchet MS" w:hAnsi="Trebuchet MS"/>
        </w:rPr>
        <w:t xml:space="preserve"> __________________________</w:t>
      </w:r>
    </w:p>
    <w:p w14:paraId="3357532D" w14:textId="77777777" w:rsidR="0090209C" w:rsidRPr="00770474" w:rsidRDefault="0090209C" w:rsidP="0090209C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Contact Information</w:t>
      </w:r>
    </w:p>
    <w:p w14:paraId="381EA377" w14:textId="77777777" w:rsidR="0090209C" w:rsidRPr="00770474" w:rsidRDefault="0090209C" w:rsidP="0090209C">
      <w:pPr>
        <w:pStyle w:val="NoSpacing"/>
        <w:numPr>
          <w:ilvl w:val="2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____________________</w:t>
      </w:r>
    </w:p>
    <w:p w14:paraId="0A71D5F7" w14:textId="77777777" w:rsidR="0090209C" w:rsidRPr="00770474" w:rsidRDefault="0090209C" w:rsidP="0090209C">
      <w:pPr>
        <w:pStyle w:val="NoSpacing"/>
        <w:numPr>
          <w:ilvl w:val="2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Phone:</w:t>
      </w:r>
      <w:r>
        <w:rPr>
          <w:rFonts w:ascii="Trebuchet MS" w:hAnsi="Trebuchet MS"/>
        </w:rPr>
        <w:t xml:space="preserve"> ____________________</w:t>
      </w:r>
    </w:p>
    <w:p w14:paraId="4C2A0E04" w14:textId="77777777" w:rsidR="0090209C" w:rsidRPr="00770474" w:rsidRDefault="0090209C" w:rsidP="0090209C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Signature</w:t>
      </w:r>
      <w:r>
        <w:rPr>
          <w:rFonts w:ascii="Trebuchet MS" w:hAnsi="Trebuchet MS"/>
        </w:rPr>
        <w:t>: _______________________</w:t>
      </w:r>
    </w:p>
    <w:p w14:paraId="368EC284" w14:textId="77777777" w:rsidR="0090209C" w:rsidRDefault="0090209C" w:rsidP="0090209C">
      <w:pPr>
        <w:pStyle w:val="NoSpacing"/>
        <w:ind w:left="720"/>
        <w:rPr>
          <w:rFonts w:ascii="Trebuchet MS" w:hAnsi="Trebuchet MS"/>
        </w:rPr>
      </w:pPr>
    </w:p>
    <w:p w14:paraId="6236F8C3" w14:textId="599B2C14" w:rsidR="00FE4685" w:rsidRPr="00770474" w:rsidRDefault="00FE4685" w:rsidP="00FE4685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Co-Principal Investigator</w:t>
      </w:r>
      <w:r w:rsidRPr="00770474">
        <w:rPr>
          <w:rFonts w:ascii="Trebuchet MS" w:hAnsi="Trebuchet MS"/>
          <w:spacing w:val="-3"/>
        </w:rPr>
        <w:t xml:space="preserve"> </w:t>
      </w:r>
      <w:r w:rsidRPr="00770474">
        <w:rPr>
          <w:rFonts w:ascii="Trebuchet MS" w:hAnsi="Trebuchet MS"/>
        </w:rPr>
        <w:t>#</w:t>
      </w:r>
      <w:r w:rsidR="002747FF">
        <w:rPr>
          <w:rFonts w:ascii="Trebuchet MS" w:hAnsi="Trebuchet MS"/>
        </w:rPr>
        <w:t>4 (if needed)</w:t>
      </w:r>
    </w:p>
    <w:p w14:paraId="71F24700" w14:textId="77777777" w:rsidR="00FE4685" w:rsidRPr="00770474" w:rsidRDefault="00FE4685" w:rsidP="00FE4685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Name:</w:t>
      </w:r>
      <w:r>
        <w:rPr>
          <w:rFonts w:ascii="Trebuchet MS" w:hAnsi="Trebuchet MS"/>
        </w:rPr>
        <w:t xml:space="preserve"> _________________________</w:t>
      </w:r>
    </w:p>
    <w:p w14:paraId="769AB5FF" w14:textId="77777777" w:rsidR="00FE4685" w:rsidRPr="00770474" w:rsidRDefault="00FE4685" w:rsidP="00FE4685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Title:</w:t>
      </w:r>
      <w:r>
        <w:rPr>
          <w:rFonts w:ascii="Trebuchet MS" w:hAnsi="Trebuchet MS"/>
        </w:rPr>
        <w:t xml:space="preserve"> __________________________</w:t>
      </w:r>
    </w:p>
    <w:p w14:paraId="2844E02A" w14:textId="77777777" w:rsidR="00FE4685" w:rsidRPr="00770474" w:rsidRDefault="00FE4685" w:rsidP="00FE4685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Contact Information</w:t>
      </w:r>
    </w:p>
    <w:p w14:paraId="75586DB7" w14:textId="77777777" w:rsidR="00FE4685" w:rsidRPr="00770474" w:rsidRDefault="00FE4685" w:rsidP="00FE4685">
      <w:pPr>
        <w:pStyle w:val="NoSpacing"/>
        <w:numPr>
          <w:ilvl w:val="2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____________________</w:t>
      </w:r>
    </w:p>
    <w:p w14:paraId="5C760A1A" w14:textId="77777777" w:rsidR="00FE4685" w:rsidRPr="00770474" w:rsidRDefault="00FE4685" w:rsidP="00FE4685">
      <w:pPr>
        <w:pStyle w:val="NoSpacing"/>
        <w:numPr>
          <w:ilvl w:val="2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Phone:</w:t>
      </w:r>
      <w:r>
        <w:rPr>
          <w:rFonts w:ascii="Trebuchet MS" w:hAnsi="Trebuchet MS"/>
        </w:rPr>
        <w:t xml:space="preserve"> ____________________</w:t>
      </w:r>
    </w:p>
    <w:p w14:paraId="376E74C4" w14:textId="77777777" w:rsidR="00FE4685" w:rsidRPr="00770474" w:rsidRDefault="00FE4685" w:rsidP="00FE4685">
      <w:pPr>
        <w:pStyle w:val="NoSpacing"/>
        <w:numPr>
          <w:ilvl w:val="1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Signature</w:t>
      </w:r>
      <w:r>
        <w:rPr>
          <w:rFonts w:ascii="Trebuchet MS" w:hAnsi="Trebuchet MS"/>
        </w:rPr>
        <w:t>: _______________________</w:t>
      </w:r>
    </w:p>
    <w:p w14:paraId="6B0CB98B" w14:textId="77777777" w:rsidR="00FE4685" w:rsidRDefault="00FE4685" w:rsidP="00FE4685">
      <w:pPr>
        <w:pStyle w:val="NoSpacing"/>
        <w:ind w:left="720"/>
        <w:rPr>
          <w:rFonts w:ascii="Trebuchet MS" w:hAnsi="Trebuchet MS"/>
        </w:rPr>
      </w:pPr>
    </w:p>
    <w:p w14:paraId="25D4EDD5" w14:textId="12AE27B4" w:rsidR="00AE33F8" w:rsidRDefault="00913C04" w:rsidP="009A66B1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While not required, do any of the project </w:t>
      </w:r>
      <w:r w:rsidR="00AE33F8">
        <w:rPr>
          <w:rFonts w:ascii="Trebuchet MS" w:hAnsi="Trebuchet MS"/>
        </w:rPr>
        <w:t>PI</w:t>
      </w:r>
      <w:r>
        <w:rPr>
          <w:rFonts w:ascii="Trebuchet MS" w:hAnsi="Trebuchet MS"/>
        </w:rPr>
        <w:t>s</w:t>
      </w:r>
      <w:r w:rsidR="00AE33F8">
        <w:rPr>
          <w:rFonts w:ascii="Trebuchet MS" w:hAnsi="Trebuchet MS"/>
        </w:rPr>
        <w:t xml:space="preserve"> self-identify as being a traditionally underrepresented in research investigator? </w:t>
      </w:r>
      <w:r w:rsidR="00965B91">
        <w:rPr>
          <w:rFonts w:ascii="Trebuchet MS" w:hAnsi="Trebuchet MS"/>
        </w:rPr>
        <w:t xml:space="preserve">Please refer to NIH’s definition at </w:t>
      </w:r>
      <w:hyperlink r:id="rId10" w:history="1">
        <w:r w:rsidR="00965B91" w:rsidRPr="00EE1A0A">
          <w:rPr>
            <w:rStyle w:val="Hyperlink"/>
            <w:rFonts w:ascii="Trebuchet MS" w:hAnsi="Trebuchet MS"/>
          </w:rPr>
          <w:t>https://grants.nih.gov/grants/glossary.htm#U</w:t>
        </w:r>
      </w:hyperlink>
      <w:r w:rsidR="00965B91">
        <w:rPr>
          <w:rFonts w:ascii="Trebuchet MS" w:hAnsi="Trebuchet MS"/>
        </w:rPr>
        <w:t xml:space="preserve">. </w:t>
      </w:r>
    </w:p>
    <w:p w14:paraId="7F9A62FB" w14:textId="26DC1C2E" w:rsidR="00D764AD" w:rsidRDefault="00D764AD" w:rsidP="00D764AD">
      <w:pPr>
        <w:pStyle w:val="NoSpacing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Yes</w:t>
      </w:r>
      <w:r w:rsidR="003E26DD">
        <w:rPr>
          <w:rFonts w:ascii="Trebuchet MS" w:hAnsi="Trebuchet MS"/>
        </w:rPr>
        <w:t xml:space="preserve"> ___</w:t>
      </w:r>
    </w:p>
    <w:p w14:paraId="5C53553D" w14:textId="0B3946D4" w:rsidR="00D764AD" w:rsidRDefault="00D764AD" w:rsidP="00D764AD">
      <w:pPr>
        <w:pStyle w:val="NoSpacing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No</w:t>
      </w:r>
      <w:r w:rsidR="003E26DD">
        <w:rPr>
          <w:rFonts w:ascii="Trebuchet MS" w:hAnsi="Trebuchet MS"/>
        </w:rPr>
        <w:t xml:space="preserve"> ___</w:t>
      </w:r>
    </w:p>
    <w:p w14:paraId="77A08673" w14:textId="77777777" w:rsidR="00D764AD" w:rsidRDefault="00D764AD" w:rsidP="00D764AD">
      <w:pPr>
        <w:pStyle w:val="NoSpacing"/>
        <w:rPr>
          <w:rFonts w:ascii="Trebuchet MS" w:hAnsi="Trebuchet MS"/>
        </w:rPr>
      </w:pPr>
    </w:p>
    <w:p w14:paraId="17DA84E2" w14:textId="79C8C25A" w:rsidR="009A66B1" w:rsidRPr="00770474" w:rsidRDefault="009A66B1" w:rsidP="009A66B1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770474">
        <w:rPr>
          <w:rFonts w:ascii="Trebuchet MS" w:hAnsi="Trebuchet MS"/>
        </w:rPr>
        <w:t>Total amount</w:t>
      </w:r>
      <w:r w:rsidRPr="00770474">
        <w:rPr>
          <w:rFonts w:ascii="Trebuchet MS" w:hAnsi="Trebuchet MS"/>
          <w:spacing w:val="-8"/>
        </w:rPr>
        <w:t xml:space="preserve"> </w:t>
      </w:r>
      <w:r w:rsidRPr="00770474">
        <w:rPr>
          <w:rFonts w:ascii="Trebuchet MS" w:hAnsi="Trebuchet MS"/>
        </w:rPr>
        <w:t>requested:</w:t>
      </w:r>
      <w:r>
        <w:rPr>
          <w:rFonts w:ascii="Trebuchet MS" w:hAnsi="Trebuchet MS"/>
          <w:spacing w:val="3"/>
        </w:rPr>
        <w:t xml:space="preserve"> ____________________</w:t>
      </w:r>
    </w:p>
    <w:p w14:paraId="74F9AD7D" w14:textId="222963CE" w:rsidR="009A66B1" w:rsidRDefault="009A66B1" w:rsidP="009A66B1">
      <w:pPr>
        <w:rPr>
          <w:rFonts w:ascii="Trebuchet MS" w:hAnsi="Trebuchet MS"/>
          <w:u w:val="single"/>
        </w:rPr>
      </w:pPr>
    </w:p>
    <w:sectPr w:rsidR="009A66B1" w:rsidSect="00236934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008" w:right="1008" w:bottom="1008" w:left="1008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671EE" w14:textId="77777777" w:rsidR="00236934" w:rsidRDefault="00236934">
      <w:r>
        <w:separator/>
      </w:r>
    </w:p>
  </w:endnote>
  <w:endnote w:type="continuationSeparator" w:id="0">
    <w:p w14:paraId="3EC383FD" w14:textId="77777777" w:rsidR="00236934" w:rsidRDefault="0023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D0D7C" w14:textId="77777777" w:rsidR="0023261D" w:rsidRDefault="002747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09AF6AA" w14:textId="77777777" w:rsidR="0023261D" w:rsidRDefault="0023261D" w:rsidP="00FF796F">
    <w:pPr>
      <w:pStyle w:val="Footer"/>
      <w:ind w:right="360"/>
    </w:pPr>
  </w:p>
  <w:p w14:paraId="53F5761A" w14:textId="77777777" w:rsidR="0023261D" w:rsidRDefault="0023261D"/>
  <w:p w14:paraId="0AC0B2F1" w14:textId="77777777" w:rsidR="0023261D" w:rsidRDefault="0023261D"/>
  <w:p w14:paraId="1D9D9148" w14:textId="77777777" w:rsidR="0023261D" w:rsidRDefault="002326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692028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3829E6" w14:textId="77777777" w:rsidR="0023261D" w:rsidRDefault="002747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AC26F6" w14:textId="77777777" w:rsidR="0023261D" w:rsidRDefault="0023261D" w:rsidP="00FF796F">
    <w:pPr>
      <w:pStyle w:val="Footer"/>
      <w:ind w:right="360"/>
      <w:jc w:val="right"/>
    </w:pPr>
  </w:p>
  <w:p w14:paraId="675F6D01" w14:textId="77777777" w:rsidR="0023261D" w:rsidRDefault="0023261D"/>
  <w:p w14:paraId="52E59DB3" w14:textId="77777777" w:rsidR="0023261D" w:rsidRDefault="0023261D"/>
  <w:p w14:paraId="4DDFB544" w14:textId="77777777" w:rsidR="0023261D" w:rsidRDefault="002326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F57D7" w14:textId="77777777" w:rsidR="00236934" w:rsidRDefault="00236934">
      <w:r>
        <w:separator/>
      </w:r>
    </w:p>
  </w:footnote>
  <w:footnote w:type="continuationSeparator" w:id="0">
    <w:p w14:paraId="1D00B6D6" w14:textId="77777777" w:rsidR="00236934" w:rsidRDefault="0023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150EB" w14:textId="77777777" w:rsidR="0023261D" w:rsidRPr="005201C7" w:rsidRDefault="002747FF" w:rsidP="005201C7">
    <w:pPr>
      <w:pStyle w:val="Header"/>
      <w:rPr>
        <w:rFonts w:ascii="Trebuchet MS" w:hAnsi="Trebuchet MS"/>
      </w:rPr>
    </w:pPr>
    <w:r w:rsidRPr="005201C7"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162029D8" wp14:editId="6AF1F30C">
          <wp:simplePos x="0" y="0"/>
          <wp:positionH relativeFrom="column">
            <wp:posOffset>-12700</wp:posOffset>
          </wp:positionH>
          <wp:positionV relativeFrom="paragraph">
            <wp:posOffset>-290830</wp:posOffset>
          </wp:positionV>
          <wp:extent cx="2655833" cy="789940"/>
          <wp:effectExtent l="0" t="0" r="0" b="0"/>
          <wp:wrapSquare wrapText="bothSides"/>
          <wp:docPr id="1" name="Picture 1" descr="Text, polyg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polyg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833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A3C7B" w14:textId="77777777" w:rsidR="0023261D" w:rsidRPr="005201C7" w:rsidRDefault="0023261D" w:rsidP="005201C7">
    <w:pPr>
      <w:pStyle w:val="Header"/>
      <w:rPr>
        <w:rFonts w:ascii="Trebuchet MS" w:hAnsi="Trebuchet MS"/>
      </w:rPr>
    </w:pPr>
  </w:p>
  <w:p w14:paraId="193F3738" w14:textId="77777777" w:rsidR="0023261D" w:rsidRPr="005201C7" w:rsidRDefault="0023261D" w:rsidP="005201C7">
    <w:pPr>
      <w:pStyle w:val="Header"/>
      <w:rPr>
        <w:rFonts w:ascii="Trebuchet MS" w:hAnsi="Trebuchet MS"/>
      </w:rPr>
    </w:pPr>
  </w:p>
  <w:p w14:paraId="29360EA0" w14:textId="77777777" w:rsidR="0023261D" w:rsidRPr="005201C7" w:rsidRDefault="002747FF" w:rsidP="005201C7">
    <w:pPr>
      <w:pStyle w:val="Header"/>
      <w:rPr>
        <w:rFonts w:ascii="Trebuchet MS" w:hAnsi="Trebuchet MS"/>
        <w:sz w:val="20"/>
        <w:szCs w:val="20"/>
      </w:rPr>
    </w:pPr>
    <w:r w:rsidRPr="005201C7">
      <w:rPr>
        <w:rFonts w:ascii="Trebuchet MS" w:hAnsi="Trebuchet MS"/>
        <w:color w:val="437179"/>
        <w:sz w:val="20"/>
        <w:szCs w:val="20"/>
      </w:rPr>
      <w:t>Working Together to Reimagine Mental Health</w:t>
    </w:r>
  </w:p>
  <w:p w14:paraId="19DBDB35" w14:textId="77777777" w:rsidR="0023261D" w:rsidRDefault="0023261D"/>
  <w:p w14:paraId="227533E2" w14:textId="77777777" w:rsidR="0023261D" w:rsidRDefault="002326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DEF0E" w14:textId="77777777" w:rsidR="0023261D" w:rsidRDefault="002747FF">
    <w:pPr>
      <w:pStyle w:val="Header"/>
    </w:pPr>
    <w:r w:rsidRPr="005201C7">
      <w:rPr>
        <w:rFonts w:ascii="Trebuchet MS" w:hAnsi="Trebuchet MS"/>
        <w:noProof/>
      </w:rPr>
      <w:drawing>
        <wp:anchor distT="0" distB="0" distL="114300" distR="114300" simplePos="0" relativeHeight="251660288" behindDoc="0" locked="0" layoutInCell="1" allowOverlap="1" wp14:anchorId="5F05FA4F" wp14:editId="036098B9">
          <wp:simplePos x="0" y="0"/>
          <wp:positionH relativeFrom="column">
            <wp:posOffset>0</wp:posOffset>
          </wp:positionH>
          <wp:positionV relativeFrom="paragraph">
            <wp:posOffset>-454660</wp:posOffset>
          </wp:positionV>
          <wp:extent cx="2655833" cy="789940"/>
          <wp:effectExtent l="0" t="0" r="0" b="0"/>
          <wp:wrapSquare wrapText="bothSides"/>
          <wp:docPr id="2" name="Picture 2" descr="Text, polyg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polyg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833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8B750" w14:textId="77777777" w:rsidR="0023261D" w:rsidRDefault="0023261D">
    <w:pPr>
      <w:pStyle w:val="Header"/>
    </w:pPr>
  </w:p>
  <w:p w14:paraId="7BDD5FFC" w14:textId="77777777" w:rsidR="0023261D" w:rsidRPr="00A3013D" w:rsidRDefault="002747FF">
    <w:pPr>
      <w:pStyle w:val="Header"/>
    </w:pPr>
    <w:r w:rsidRPr="005201C7">
      <w:rPr>
        <w:rFonts w:ascii="Trebuchet MS" w:hAnsi="Trebuchet MS"/>
        <w:color w:val="437179"/>
        <w:sz w:val="20"/>
        <w:szCs w:val="20"/>
      </w:rPr>
      <w:t>Working Together to Reimagine Mental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F3250"/>
    <w:multiLevelType w:val="hybridMultilevel"/>
    <w:tmpl w:val="E7B0C93E"/>
    <w:lvl w:ilvl="0" w:tplc="EC96CE4A">
      <w:start w:val="1"/>
      <w:numFmt w:val="decimal"/>
      <w:lvlText w:val="(%1)"/>
      <w:lvlJc w:val="left"/>
      <w:pPr>
        <w:ind w:left="1150" w:hanging="331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7172C410">
      <w:numFmt w:val="bullet"/>
      <w:lvlText w:val="•"/>
      <w:lvlJc w:val="left"/>
      <w:pPr>
        <w:ind w:left="2146" w:hanging="331"/>
      </w:pPr>
      <w:rPr>
        <w:rFonts w:hint="default"/>
      </w:rPr>
    </w:lvl>
    <w:lvl w:ilvl="2" w:tplc="1E5C05DE">
      <w:numFmt w:val="bullet"/>
      <w:lvlText w:val="•"/>
      <w:lvlJc w:val="left"/>
      <w:pPr>
        <w:ind w:left="3132" w:hanging="331"/>
      </w:pPr>
      <w:rPr>
        <w:rFonts w:hint="default"/>
      </w:rPr>
    </w:lvl>
    <w:lvl w:ilvl="3" w:tplc="920AFC06">
      <w:numFmt w:val="bullet"/>
      <w:lvlText w:val="•"/>
      <w:lvlJc w:val="left"/>
      <w:pPr>
        <w:ind w:left="4118" w:hanging="331"/>
      </w:pPr>
      <w:rPr>
        <w:rFonts w:hint="default"/>
      </w:rPr>
    </w:lvl>
    <w:lvl w:ilvl="4" w:tplc="3FECBCB0">
      <w:numFmt w:val="bullet"/>
      <w:lvlText w:val="•"/>
      <w:lvlJc w:val="left"/>
      <w:pPr>
        <w:ind w:left="5104" w:hanging="331"/>
      </w:pPr>
      <w:rPr>
        <w:rFonts w:hint="default"/>
      </w:rPr>
    </w:lvl>
    <w:lvl w:ilvl="5" w:tplc="49665D6A">
      <w:numFmt w:val="bullet"/>
      <w:lvlText w:val="•"/>
      <w:lvlJc w:val="left"/>
      <w:pPr>
        <w:ind w:left="6090" w:hanging="331"/>
      </w:pPr>
      <w:rPr>
        <w:rFonts w:hint="default"/>
      </w:rPr>
    </w:lvl>
    <w:lvl w:ilvl="6" w:tplc="46406990">
      <w:numFmt w:val="bullet"/>
      <w:lvlText w:val="•"/>
      <w:lvlJc w:val="left"/>
      <w:pPr>
        <w:ind w:left="7076" w:hanging="331"/>
      </w:pPr>
      <w:rPr>
        <w:rFonts w:hint="default"/>
      </w:rPr>
    </w:lvl>
    <w:lvl w:ilvl="7" w:tplc="23526B46">
      <w:numFmt w:val="bullet"/>
      <w:lvlText w:val="•"/>
      <w:lvlJc w:val="left"/>
      <w:pPr>
        <w:ind w:left="8062" w:hanging="331"/>
      </w:pPr>
      <w:rPr>
        <w:rFonts w:hint="default"/>
      </w:rPr>
    </w:lvl>
    <w:lvl w:ilvl="8" w:tplc="E2D0DC30">
      <w:numFmt w:val="bullet"/>
      <w:lvlText w:val="•"/>
      <w:lvlJc w:val="left"/>
      <w:pPr>
        <w:ind w:left="9048" w:hanging="331"/>
      </w:pPr>
      <w:rPr>
        <w:rFonts w:hint="default"/>
      </w:rPr>
    </w:lvl>
  </w:abstractNum>
  <w:abstractNum w:abstractNumId="1" w15:restartNumberingAfterBreak="0">
    <w:nsid w:val="476D6315"/>
    <w:multiLevelType w:val="hybridMultilevel"/>
    <w:tmpl w:val="CCC66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192"/>
    <w:multiLevelType w:val="hybridMultilevel"/>
    <w:tmpl w:val="C5C8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08090">
    <w:abstractNumId w:val="1"/>
  </w:num>
  <w:num w:numId="2" w16cid:durableId="755328732">
    <w:abstractNumId w:val="2"/>
  </w:num>
  <w:num w:numId="3" w16cid:durableId="146971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B1"/>
    <w:rsid w:val="0023261D"/>
    <w:rsid w:val="00236934"/>
    <w:rsid w:val="002747FF"/>
    <w:rsid w:val="003E26DD"/>
    <w:rsid w:val="004A1195"/>
    <w:rsid w:val="00525E70"/>
    <w:rsid w:val="00663D0D"/>
    <w:rsid w:val="007467ED"/>
    <w:rsid w:val="0090209C"/>
    <w:rsid w:val="00913C04"/>
    <w:rsid w:val="00965B91"/>
    <w:rsid w:val="009A66B1"/>
    <w:rsid w:val="00AE33F8"/>
    <w:rsid w:val="00D764AD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9221"/>
  <w15:chartTrackingRefBased/>
  <w15:docId w15:val="{5C3D551F-3171-4574-8BA8-AECB5363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6B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6B1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6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B1"/>
    <w:rPr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9A6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6B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66B1"/>
  </w:style>
  <w:style w:type="paragraph" w:styleId="BodyText">
    <w:name w:val="Body Text"/>
    <w:basedOn w:val="Normal"/>
    <w:link w:val="BodyTextChar"/>
    <w:uiPriority w:val="1"/>
    <w:qFormat/>
    <w:rsid w:val="009A66B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66B1"/>
    <w:rPr>
      <w:rFonts w:ascii="Arial" w:eastAsia="Arial" w:hAnsi="Arial" w:cs="Arial"/>
      <w:kern w:val="0"/>
      <w14:ligatures w14:val="none"/>
    </w:rPr>
  </w:style>
  <w:style w:type="paragraph" w:styleId="NoSpacing">
    <w:name w:val="No Spacing"/>
    <w:uiPriority w:val="1"/>
    <w:qFormat/>
    <w:rsid w:val="009A66B1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9A66B1"/>
    <w:pPr>
      <w:tabs>
        <w:tab w:val="left" w:pos="504"/>
      </w:tabs>
      <w:spacing w:after="240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D76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4A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4AD"/>
    <w:rPr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D764AD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5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rants.nih.gov/grants/glossary.htm#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64722AF9CE44981888E53BF058C5D" ma:contentTypeVersion="17" ma:contentTypeDescription="Create a new document." ma:contentTypeScope="" ma:versionID="8d03161ca10fb6b83a285fa616b6fc26">
  <xsd:schema xmlns:xsd="http://www.w3.org/2001/XMLSchema" xmlns:xs="http://www.w3.org/2001/XMLSchema" xmlns:p="http://schemas.microsoft.com/office/2006/metadata/properties" xmlns:ns2="5532d38c-ba67-479c-8d0f-d4f1c2e50400" xmlns:ns3="f2b4be3c-d6fb-4e43-8c8f-b8d24313d039" xmlns:ns4="ab06a5aa-8e31-4bdb-9b13-38c58a92ec8a" targetNamespace="http://schemas.microsoft.com/office/2006/metadata/properties" ma:root="true" ma:fieldsID="7b5e447ecda3725f1ab6b445ab0dc4e2" ns2:_="" ns3:_="" ns4:_="">
    <xsd:import namespace="5532d38c-ba67-479c-8d0f-d4f1c2e50400"/>
    <xsd:import namespace="f2b4be3c-d6fb-4e43-8c8f-b8d24313d039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2d38c-ba67-479c-8d0f-d4f1c2e50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4be3c-d6fb-4e43-8c8f-b8d24313d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7a4d7da-a2db-4257-af7b-79e2729f6966}" ma:internalName="TaxCatchAll" ma:showField="CatchAllData" ma:web="f2b4be3c-d6fb-4e43-8c8f-b8d24313d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5532d38c-ba67-479c-8d0f-d4f1c2e504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A69769-0195-4583-8261-87BE748AB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05FC6-1B35-47B2-8AEE-D1FB2AEAB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2d38c-ba67-479c-8d0f-d4f1c2e50400"/>
    <ds:schemaRef ds:uri="f2b4be3c-d6fb-4e43-8c8f-b8d24313d039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60E37-BBEC-4D16-B375-1287A5A4CBAF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f2b4be3c-d6fb-4e43-8c8f-b8d24313d039"/>
    <ds:schemaRef ds:uri="ab06a5aa-8e31-4bdb-9b13-38c58a92ec8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532d38c-ba67-479c-8d0f-d4f1c2e504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Mosser</dc:creator>
  <cp:keywords/>
  <dc:description/>
  <cp:lastModifiedBy>Brittany Mosser</cp:lastModifiedBy>
  <cp:revision>9</cp:revision>
  <dcterms:created xsi:type="dcterms:W3CDTF">2023-09-05T20:07:00Z</dcterms:created>
  <dcterms:modified xsi:type="dcterms:W3CDTF">2024-04-15T21:50:00Z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0x010100BB964722AF9CE44981888E53BF058C5D</vt:lpwstr>
  </property>
  <property fmtid="{D5CDD505-2E9C-101B-9397-08002B2CF9AE}" pid="3" name="MediaServiceImageTags">
    <vt:lpwstr/>
  </property>
</Properties>
</file>